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9F" w:rsidRDefault="00CE779F">
      <w:pPr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1905000" cy="1400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Z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 xml:space="preserve">             </w:t>
      </w:r>
      <w:r w:rsidRPr="00CE779F">
        <w:rPr>
          <w:b/>
          <w:sz w:val="32"/>
          <w:szCs w:val="32"/>
        </w:rPr>
        <w:t>MZ CATERING / FUNERALS (PTY) LTD</w:t>
      </w:r>
    </w:p>
    <w:p w:rsidR="00CE779F" w:rsidRPr="004F5F3E" w:rsidRDefault="00CE779F" w:rsidP="00CE779F">
      <w:pPr>
        <w:rPr>
          <w:sz w:val="20"/>
          <w:szCs w:val="20"/>
        </w:rPr>
      </w:pPr>
      <w:r>
        <w:t xml:space="preserve">                    </w:t>
      </w:r>
      <w:r w:rsidRPr="004F5F3E">
        <w:rPr>
          <w:sz w:val="20"/>
          <w:szCs w:val="20"/>
        </w:rPr>
        <w:t>4590/1 LINK RO</w:t>
      </w:r>
      <w:r w:rsidR="004F5F3E" w:rsidRPr="004F5F3E">
        <w:rPr>
          <w:sz w:val="20"/>
          <w:szCs w:val="20"/>
        </w:rPr>
        <w:t>A</w:t>
      </w:r>
      <w:r w:rsidRPr="004F5F3E">
        <w:rPr>
          <w:sz w:val="20"/>
          <w:szCs w:val="20"/>
        </w:rPr>
        <w:t>D EXT 2 ORANGE FARM 1841</w:t>
      </w:r>
    </w:p>
    <w:p w:rsidR="00790FC7" w:rsidRPr="004F5F3E" w:rsidRDefault="00CE779F" w:rsidP="00CE779F">
      <w:pPr>
        <w:rPr>
          <w:sz w:val="20"/>
          <w:szCs w:val="20"/>
        </w:rPr>
      </w:pPr>
      <w:r w:rsidRPr="004F5F3E">
        <w:rPr>
          <w:sz w:val="20"/>
          <w:szCs w:val="20"/>
        </w:rPr>
        <w:t xml:space="preserve">       </w:t>
      </w:r>
      <w:hyperlink r:id="rId8" w:history="1">
        <w:r w:rsidRPr="004F5F3E">
          <w:rPr>
            <w:rStyle w:val="Hyperlink"/>
            <w:sz w:val="20"/>
            <w:szCs w:val="20"/>
          </w:rPr>
          <w:t>TEL:072</w:t>
        </w:r>
      </w:hyperlink>
      <w:r w:rsidRPr="004F5F3E">
        <w:rPr>
          <w:sz w:val="20"/>
          <w:szCs w:val="20"/>
        </w:rPr>
        <w:t>1323658 EMAIL: mzcateringandfunerals@workmail.co.za</w:t>
      </w:r>
    </w:p>
    <w:p w:rsidR="00790FC7" w:rsidRPr="004F5F3E" w:rsidRDefault="00790FC7" w:rsidP="00790FC7">
      <w:pPr>
        <w:rPr>
          <w:sz w:val="20"/>
          <w:szCs w:val="20"/>
        </w:rPr>
      </w:pPr>
      <w:r w:rsidRPr="004F5F3E">
        <w:rPr>
          <w:sz w:val="20"/>
          <w:szCs w:val="20"/>
        </w:rPr>
        <w:t>MZ Catering/funerals is a juristic representative of EXODEC fsp43212</w:t>
      </w:r>
    </w:p>
    <w:p w:rsidR="00790FC7" w:rsidRPr="00790FC7" w:rsidRDefault="00790FC7" w:rsidP="00790FC7"/>
    <w:p w:rsidR="00790FC7" w:rsidRDefault="00790FC7" w:rsidP="00790FC7"/>
    <w:p w:rsidR="008C1E17" w:rsidRPr="00790FC7" w:rsidRDefault="00790FC7" w:rsidP="00790FC7">
      <w:pPr>
        <w:ind w:firstLine="720"/>
        <w:rPr>
          <w:u w:val="single"/>
        </w:rPr>
      </w:pPr>
      <w:r>
        <w:t xml:space="preserve">           </w:t>
      </w:r>
      <w:r w:rsidRPr="00790FC7">
        <w:rPr>
          <w:u w:val="single"/>
        </w:rPr>
        <w:t>APPLICATION FOR MEMBERSHIP TO THE 1 +5 AND 1 + 9 CATERING COVER</w:t>
      </w:r>
    </w:p>
    <w:p w:rsidR="00790FC7" w:rsidRDefault="00790FC7" w:rsidP="00790FC7">
      <w:r w:rsidRPr="00790FC7">
        <w:t>APPLICANT ID NUMBER</w:t>
      </w:r>
      <w:r>
        <w:t xml:space="preserve">                                                            POLICY REFERENCE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FC7" w:rsidTr="00790FC7">
        <w:tc>
          <w:tcPr>
            <w:tcW w:w="4675" w:type="dxa"/>
          </w:tcPr>
          <w:p w:rsidR="00790FC7" w:rsidRDefault="00790FC7" w:rsidP="00790FC7"/>
        </w:tc>
        <w:tc>
          <w:tcPr>
            <w:tcW w:w="4675" w:type="dxa"/>
          </w:tcPr>
          <w:p w:rsidR="00790FC7" w:rsidRDefault="00790FC7" w:rsidP="00790FC7"/>
        </w:tc>
      </w:tr>
    </w:tbl>
    <w:p w:rsidR="00790FC7" w:rsidRDefault="00790FC7" w:rsidP="00790FC7">
      <w:r>
        <w:t>Main member full name and surname: _____________________________________________________</w:t>
      </w:r>
    </w:p>
    <w:p w:rsidR="00790FC7" w:rsidRDefault="00790FC7" w:rsidP="00790FC7">
      <w:r>
        <w:t>Address: ___________________________                         Cell number:____________________________</w:t>
      </w:r>
    </w:p>
    <w:p w:rsidR="00790FC7" w:rsidRDefault="00790FC7" w:rsidP="00790FC7">
      <w:r>
        <w:t xml:space="preserve">                ___________________________</w:t>
      </w:r>
    </w:p>
    <w:p w:rsidR="00790FC7" w:rsidRDefault="00790FC7" w:rsidP="00790FC7">
      <w:r>
        <w:t xml:space="preserve">    FAMILY DEPENDANTS: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0FC7" w:rsidTr="007F5D2F">
        <w:tc>
          <w:tcPr>
            <w:tcW w:w="3116" w:type="dxa"/>
            <w:shd w:val="clear" w:color="auto" w:fill="BFBFBF" w:themeFill="background1" w:themeFillShade="BF"/>
          </w:tcPr>
          <w:p w:rsidR="00790FC7" w:rsidRPr="007F5D2F" w:rsidRDefault="007F5D2F" w:rsidP="00790FC7">
            <w:r w:rsidRPr="007F5D2F">
              <w:t xml:space="preserve">SURNAME 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790FC7" w:rsidRPr="007F5D2F" w:rsidRDefault="007F5D2F" w:rsidP="00790FC7">
            <w:r w:rsidRPr="007F5D2F">
              <w:t>NAMES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790FC7" w:rsidRPr="007F5D2F" w:rsidRDefault="007F5D2F" w:rsidP="00790FC7">
            <w:r w:rsidRPr="007F5D2F">
              <w:t>ID NO / DOB</w:t>
            </w:r>
          </w:p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1.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2.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3.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4.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5.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6.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7.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8.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  <w:tr w:rsidR="00790FC7" w:rsidTr="00790FC7">
        <w:tc>
          <w:tcPr>
            <w:tcW w:w="3116" w:type="dxa"/>
          </w:tcPr>
          <w:p w:rsidR="00790FC7" w:rsidRDefault="007F5D2F" w:rsidP="00790FC7">
            <w:r>
              <w:t>9.</w:t>
            </w:r>
          </w:p>
        </w:tc>
        <w:tc>
          <w:tcPr>
            <w:tcW w:w="3117" w:type="dxa"/>
          </w:tcPr>
          <w:p w:rsidR="00790FC7" w:rsidRDefault="00790FC7" w:rsidP="00790FC7"/>
        </w:tc>
        <w:tc>
          <w:tcPr>
            <w:tcW w:w="3117" w:type="dxa"/>
          </w:tcPr>
          <w:p w:rsidR="00790FC7" w:rsidRDefault="00790FC7" w:rsidP="00790FC7"/>
        </w:tc>
      </w:tr>
    </w:tbl>
    <w:p w:rsidR="00790FC7" w:rsidRDefault="007F5D2F" w:rsidP="00790FC7">
      <w:r>
        <w:t xml:space="preserve">        PREMIUMS: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F5D2F" w:rsidTr="007F5D2F">
        <w:tc>
          <w:tcPr>
            <w:tcW w:w="1558" w:type="dxa"/>
          </w:tcPr>
          <w:p w:rsidR="007F5D2F" w:rsidRDefault="007F5D2F" w:rsidP="00790FC7">
            <w:r>
              <w:t>1+5 &lt; 65</w:t>
            </w:r>
          </w:p>
        </w:tc>
        <w:tc>
          <w:tcPr>
            <w:tcW w:w="1558" w:type="dxa"/>
          </w:tcPr>
          <w:p w:rsidR="007F5D2F" w:rsidRDefault="007F5D2F" w:rsidP="00790FC7">
            <w:r>
              <w:t>1+5 &lt; 70</w:t>
            </w:r>
          </w:p>
        </w:tc>
        <w:tc>
          <w:tcPr>
            <w:tcW w:w="1558" w:type="dxa"/>
          </w:tcPr>
          <w:p w:rsidR="007F5D2F" w:rsidRDefault="007F5D2F" w:rsidP="00790FC7">
            <w:r>
              <w:t>1+5 &lt; 75</w:t>
            </w:r>
          </w:p>
        </w:tc>
        <w:tc>
          <w:tcPr>
            <w:tcW w:w="1558" w:type="dxa"/>
          </w:tcPr>
          <w:p w:rsidR="007F5D2F" w:rsidRDefault="007F5D2F" w:rsidP="00790FC7">
            <w:r>
              <w:t>1+9 &lt; 65</w:t>
            </w:r>
          </w:p>
        </w:tc>
        <w:tc>
          <w:tcPr>
            <w:tcW w:w="1559" w:type="dxa"/>
          </w:tcPr>
          <w:p w:rsidR="007F5D2F" w:rsidRDefault="007F5D2F" w:rsidP="00790FC7">
            <w:r>
              <w:t>1+9 &lt; 70</w:t>
            </w:r>
          </w:p>
        </w:tc>
        <w:tc>
          <w:tcPr>
            <w:tcW w:w="1559" w:type="dxa"/>
          </w:tcPr>
          <w:p w:rsidR="007F5D2F" w:rsidRDefault="007F5D2F" w:rsidP="00790FC7">
            <w:r>
              <w:t>1+9 &lt; 75</w:t>
            </w:r>
          </w:p>
        </w:tc>
      </w:tr>
      <w:tr w:rsidR="007F5D2F" w:rsidTr="007F5D2F">
        <w:tc>
          <w:tcPr>
            <w:tcW w:w="1558" w:type="dxa"/>
          </w:tcPr>
          <w:p w:rsidR="007F5D2F" w:rsidRDefault="007F5D2F" w:rsidP="00790FC7">
            <w:r>
              <w:t xml:space="preserve">   R240</w:t>
            </w:r>
          </w:p>
        </w:tc>
        <w:tc>
          <w:tcPr>
            <w:tcW w:w="1558" w:type="dxa"/>
          </w:tcPr>
          <w:p w:rsidR="007F5D2F" w:rsidRDefault="007F5D2F" w:rsidP="00790FC7">
            <w:r>
              <w:t xml:space="preserve">   R260</w:t>
            </w:r>
          </w:p>
        </w:tc>
        <w:tc>
          <w:tcPr>
            <w:tcW w:w="1558" w:type="dxa"/>
          </w:tcPr>
          <w:p w:rsidR="007F5D2F" w:rsidRDefault="007F5D2F" w:rsidP="007F5D2F">
            <w:r>
              <w:t xml:space="preserve">   R280</w:t>
            </w:r>
          </w:p>
        </w:tc>
        <w:tc>
          <w:tcPr>
            <w:tcW w:w="1558" w:type="dxa"/>
          </w:tcPr>
          <w:p w:rsidR="007F5D2F" w:rsidRDefault="007F5D2F" w:rsidP="00790FC7">
            <w:r>
              <w:t xml:space="preserve">    R340</w:t>
            </w:r>
          </w:p>
        </w:tc>
        <w:tc>
          <w:tcPr>
            <w:tcW w:w="1559" w:type="dxa"/>
          </w:tcPr>
          <w:p w:rsidR="007F5D2F" w:rsidRDefault="007F5D2F" w:rsidP="007F5D2F">
            <w:r>
              <w:t xml:space="preserve">  R380</w:t>
            </w:r>
          </w:p>
        </w:tc>
        <w:tc>
          <w:tcPr>
            <w:tcW w:w="1559" w:type="dxa"/>
          </w:tcPr>
          <w:p w:rsidR="007F5D2F" w:rsidRDefault="007F5D2F" w:rsidP="00790FC7">
            <w:r>
              <w:t xml:space="preserve">   R410</w:t>
            </w:r>
          </w:p>
        </w:tc>
      </w:tr>
    </w:tbl>
    <w:p w:rsidR="007F5D2F" w:rsidRDefault="007F5D2F" w:rsidP="00790FC7"/>
    <w:p w:rsidR="007F5D2F" w:rsidRPr="004F5F3E" w:rsidRDefault="007F5D2F" w:rsidP="007F5D2F">
      <w:pPr>
        <w:rPr>
          <w:color w:val="FF0000"/>
          <w:sz w:val="20"/>
          <w:szCs w:val="20"/>
        </w:rPr>
      </w:pPr>
      <w:r w:rsidRPr="004F5F3E">
        <w:rPr>
          <w:color w:val="FF0000"/>
          <w:sz w:val="20"/>
          <w:szCs w:val="20"/>
        </w:rPr>
        <w:t>NOTE: This catering plan does not have a cash payout, it only provides catering services as per plan that includes 2 type of meat, 2 type of starch, 1 veg, 1 salad and juice, it also give a décor for a funeral services at no cost.</w:t>
      </w:r>
    </w:p>
    <w:p w:rsidR="0035730F" w:rsidRDefault="0035730F" w:rsidP="007F5D2F">
      <w:pPr>
        <w:rPr>
          <w:color w:val="000000" w:themeColor="text1"/>
        </w:rPr>
      </w:pPr>
      <w:r w:rsidRPr="0035730F">
        <w:rPr>
          <w:color w:val="000000" w:themeColor="text1"/>
        </w:rPr>
        <w:t>_______________________                                                                            _________________________</w:t>
      </w:r>
    </w:p>
    <w:p w:rsidR="0035730F" w:rsidRDefault="0035730F" w:rsidP="0035730F">
      <w:r>
        <w:t>Member signature                                                                                                 date signed</w:t>
      </w:r>
    </w:p>
    <w:p w:rsidR="0035730F" w:rsidRPr="004F5F3E" w:rsidRDefault="0035730F" w:rsidP="0035730F">
      <w:pPr>
        <w:rPr>
          <w:sz w:val="18"/>
          <w:szCs w:val="18"/>
        </w:rPr>
      </w:pPr>
      <w:r w:rsidRPr="004F5F3E">
        <w:rPr>
          <w:sz w:val="18"/>
          <w:szCs w:val="18"/>
        </w:rPr>
        <w:t xml:space="preserve">Administrator: Exodec 229(pty) Ltd fsp 43212 EMAIL: </w:t>
      </w:r>
      <w:hyperlink r:id="rId9" w:history="1">
        <w:r w:rsidRPr="004F5F3E">
          <w:rPr>
            <w:rStyle w:val="Hyperlink"/>
            <w:sz w:val="18"/>
            <w:szCs w:val="18"/>
          </w:rPr>
          <w:t>info@exodecgroup.co.za</w:t>
        </w:r>
      </w:hyperlink>
      <w:r w:rsidRPr="004F5F3E">
        <w:rPr>
          <w:sz w:val="18"/>
          <w:szCs w:val="18"/>
        </w:rPr>
        <w:t xml:space="preserve"> fax: 086 608 7594</w:t>
      </w:r>
    </w:p>
    <w:p w:rsidR="007F5D2F" w:rsidRDefault="0035730F" w:rsidP="0035730F">
      <w:pPr>
        <w:rPr>
          <w:sz w:val="18"/>
          <w:szCs w:val="18"/>
        </w:rPr>
      </w:pPr>
      <w:r w:rsidRPr="004F5F3E">
        <w:rPr>
          <w:sz w:val="18"/>
          <w:szCs w:val="18"/>
        </w:rPr>
        <w:t xml:space="preserve">Compliance:Leona Prinsloo CO4920 EMAIL: </w:t>
      </w:r>
      <w:hyperlink r:id="rId10" w:history="1">
        <w:r w:rsidRPr="004F5F3E">
          <w:rPr>
            <w:rStyle w:val="Hyperlink"/>
            <w:sz w:val="18"/>
            <w:szCs w:val="18"/>
          </w:rPr>
          <w:t>lprinsloo@mweb.co.za</w:t>
        </w:r>
      </w:hyperlink>
    </w:p>
    <w:p w:rsidR="004F5F3E" w:rsidRPr="004F5F3E" w:rsidRDefault="004F5F3E" w:rsidP="0035730F">
      <w:pPr>
        <w:rPr>
          <w:sz w:val="18"/>
          <w:szCs w:val="18"/>
        </w:rPr>
      </w:pPr>
      <w:r>
        <w:rPr>
          <w:sz w:val="18"/>
          <w:szCs w:val="18"/>
        </w:rPr>
        <w:t>African Rainbow Life, company Reg no 2018/329171/06 is a registered insure and authorized financial service provider(fsp 498802)</w:t>
      </w:r>
    </w:p>
    <w:p w:rsidR="0035730F" w:rsidRPr="0035730F" w:rsidRDefault="0035730F" w:rsidP="0035730F">
      <w:pPr>
        <w:rPr>
          <w:sz w:val="20"/>
          <w:szCs w:val="20"/>
        </w:rPr>
      </w:pPr>
    </w:p>
    <w:sectPr w:rsidR="0035730F" w:rsidRPr="0035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5F" w:rsidRDefault="001C665F" w:rsidP="004F5F3E">
      <w:pPr>
        <w:spacing w:after="0" w:line="240" w:lineRule="auto"/>
      </w:pPr>
      <w:r>
        <w:separator/>
      </w:r>
    </w:p>
  </w:endnote>
  <w:endnote w:type="continuationSeparator" w:id="0">
    <w:p w:rsidR="001C665F" w:rsidRDefault="001C665F" w:rsidP="004F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5F" w:rsidRDefault="001C665F" w:rsidP="004F5F3E">
      <w:pPr>
        <w:spacing w:after="0" w:line="240" w:lineRule="auto"/>
      </w:pPr>
      <w:r>
        <w:separator/>
      </w:r>
    </w:p>
  </w:footnote>
  <w:footnote w:type="continuationSeparator" w:id="0">
    <w:p w:rsidR="001C665F" w:rsidRDefault="001C665F" w:rsidP="004F5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9F"/>
    <w:rsid w:val="001C665F"/>
    <w:rsid w:val="002316E0"/>
    <w:rsid w:val="0035730F"/>
    <w:rsid w:val="004126B0"/>
    <w:rsid w:val="004F5F3E"/>
    <w:rsid w:val="00790FC7"/>
    <w:rsid w:val="007F5D2F"/>
    <w:rsid w:val="008C1E17"/>
    <w:rsid w:val="00CE779F"/>
    <w:rsid w:val="00E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226D-69C4-42D1-B4AD-12445DF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7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3E"/>
  </w:style>
  <w:style w:type="paragraph" w:styleId="Footer">
    <w:name w:val="footer"/>
    <w:basedOn w:val="Normal"/>
    <w:link w:val="FooterChar"/>
    <w:uiPriority w:val="99"/>
    <w:unhideWhenUsed/>
    <w:rsid w:val="004F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prinsloo@mweb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xodecgroup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003D-A84D-4200-8ED4-D4B6FA2D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2022-03-11T11:06:00Z</dcterms:created>
  <dcterms:modified xsi:type="dcterms:W3CDTF">2022-03-14T12:44:00Z</dcterms:modified>
</cp:coreProperties>
</file>